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4FB" w:rsidRPr="00AB04FB" w:rsidRDefault="00AB04FB" w:rsidP="00AB04FB">
      <w:r>
        <w:rPr>
          <w:b/>
          <w:bCs/>
        </w:rPr>
        <w:t xml:space="preserve">MRKT 601 </w:t>
      </w:r>
      <w:r w:rsidRPr="00AB04FB">
        <w:rPr>
          <w:b/>
          <w:bCs/>
        </w:rPr>
        <w:t>W</w:t>
      </w:r>
      <w:r>
        <w:rPr>
          <w:b/>
          <w:bCs/>
        </w:rPr>
        <w:t xml:space="preserve">eek </w:t>
      </w:r>
      <w:bookmarkStart w:id="0" w:name="_GoBack"/>
      <w:bookmarkEnd w:id="0"/>
      <w:r w:rsidRPr="00AB04FB">
        <w:rPr>
          <w:b/>
          <w:bCs/>
        </w:rPr>
        <w:t xml:space="preserve">3 </w:t>
      </w:r>
      <w:r>
        <w:rPr>
          <w:b/>
          <w:bCs/>
        </w:rPr>
        <w:t>Discussion</w:t>
      </w:r>
      <w:r w:rsidRPr="00AB04FB">
        <w:rPr>
          <w:b/>
          <w:bCs/>
        </w:rPr>
        <w:t>– Socially responsible marketing</w:t>
      </w:r>
    </w:p>
    <w:p w:rsidR="00AB04FB" w:rsidRPr="00AB04FB" w:rsidRDefault="00AB04FB" w:rsidP="00AB04FB">
      <w:r w:rsidRPr="00AB04FB">
        <w:t xml:space="preserve">Read the Kuntz &amp; </w:t>
      </w:r>
      <w:proofErr w:type="spellStart"/>
      <w:r w:rsidRPr="00AB04FB">
        <w:t>Dierser</w:t>
      </w:r>
      <w:proofErr w:type="spellEnd"/>
      <w:r w:rsidRPr="00AB04FB">
        <w:t xml:space="preserve"> (2017) case study from the </w:t>
      </w:r>
      <w:hyperlink r:id="rId5" w:tgtFrame="_self" w:history="1">
        <w:r w:rsidRPr="00AB04FB">
          <w:rPr>
            <w:rStyle w:val="Hyperlink"/>
          </w:rPr>
          <w:t>W3 Readings</w:t>
        </w:r>
      </w:hyperlink>
      <w:r w:rsidRPr="00AB04FB">
        <w:t> about a cause-marketing partnership between a non-profit, Special Olympics and the for-profit company, Hooters restaurant.</w:t>
      </w:r>
    </w:p>
    <w:p w:rsidR="00AB04FB" w:rsidRPr="00AB04FB" w:rsidRDefault="00AB04FB" w:rsidP="00AB04FB">
      <w:r w:rsidRPr="00AB04FB">
        <w:rPr>
          <w:b/>
          <w:bCs/>
        </w:rPr>
        <w:t>Assume that Hooters has approached the Special Olympics with a sponsorship offer the value of which exceeds any other sponsor on the current roster of corporate sponsors.</w:t>
      </w:r>
    </w:p>
    <w:p w:rsidR="00AB04FB" w:rsidRPr="00AB04FB" w:rsidRDefault="00AB04FB" w:rsidP="00AB04FB">
      <w:r w:rsidRPr="00AB04FB">
        <w:rPr>
          <w:b/>
          <w:bCs/>
        </w:rPr>
        <w:t>As the Marketing Director for the Special Olympics, would you partner with Hooters?  Why? Why not?</w:t>
      </w:r>
    </w:p>
    <w:p w:rsidR="00AB04FB" w:rsidRPr="00AB04FB" w:rsidRDefault="00AB04FB" w:rsidP="00AB04FB">
      <w:r w:rsidRPr="00AB04FB">
        <w:t>Discuss your decision in terms of socially responsible marketing using concepts from the lecture module. Support your views with specific reference to the </w:t>
      </w:r>
      <w:hyperlink r:id="rId6" w:tgtFrame="_self" w:history="1">
        <w:r w:rsidRPr="00AB04FB">
          <w:rPr>
            <w:rStyle w:val="Hyperlink"/>
          </w:rPr>
          <w:t>W3 Readings</w:t>
        </w:r>
      </w:hyperlink>
      <w:r w:rsidRPr="00AB04FB">
        <w:t>.</w:t>
      </w:r>
    </w:p>
    <w:p w:rsidR="003B5303" w:rsidRDefault="003B5303"/>
    <w:p w:rsidR="00AB04FB" w:rsidRDefault="00AB04FB">
      <w:r>
        <w:t>Week 3 Readings:</w:t>
      </w:r>
    </w:p>
    <w:p w:rsidR="00AB04FB" w:rsidRPr="00AB04FB" w:rsidRDefault="00AB04FB" w:rsidP="00AB04FB">
      <w:pPr>
        <w:numPr>
          <w:ilvl w:val="0"/>
          <w:numId w:val="1"/>
        </w:numPr>
      </w:pPr>
      <w:r w:rsidRPr="00AB04FB">
        <w:t xml:space="preserve">Anker, T. &amp; </w:t>
      </w:r>
      <w:proofErr w:type="spellStart"/>
      <w:r w:rsidRPr="00AB04FB">
        <w:t>Kappel</w:t>
      </w:r>
      <w:proofErr w:type="spellEnd"/>
      <w:r w:rsidRPr="00AB04FB">
        <w:t>, K. (2011). Ethical challenges in commercial social marketing. In G. Hastings K. Angus &amp; C. Bryant </w:t>
      </w:r>
      <w:proofErr w:type="gramStart"/>
      <w:r w:rsidRPr="00AB04FB">
        <w:rPr>
          <w:i/>
          <w:iCs/>
        </w:rPr>
        <w:t>The</w:t>
      </w:r>
      <w:proofErr w:type="gramEnd"/>
      <w:r w:rsidRPr="00AB04FB">
        <w:rPr>
          <w:i/>
          <w:iCs/>
        </w:rPr>
        <w:t xml:space="preserve"> SAGE handbook of social marketing</w:t>
      </w:r>
      <w:r w:rsidRPr="00AB04FB">
        <w:t> (pp. 284-297). London: SAGE Publications Ltd, Retrieved from</w:t>
      </w:r>
    </w:p>
    <w:p w:rsidR="00AB04FB" w:rsidRPr="00AB04FB" w:rsidRDefault="00AB04FB" w:rsidP="00AB04FB">
      <w:hyperlink r:id="rId7" w:tgtFrame="_blank" w:history="1">
        <w:r w:rsidRPr="00AB04FB">
          <w:rPr>
            <w:rStyle w:val="Hyperlink"/>
          </w:rPr>
          <w:t>https://doi-org.ezproxy.umgc.edu/10.4135/9781446201008.n20</w:t>
        </w:r>
      </w:hyperlink>
    </w:p>
    <w:p w:rsidR="00AB04FB" w:rsidRPr="00AB04FB" w:rsidRDefault="00AB04FB" w:rsidP="00AB04FB">
      <w:pPr>
        <w:numPr>
          <w:ilvl w:val="0"/>
          <w:numId w:val="1"/>
        </w:numPr>
      </w:pPr>
      <w:r w:rsidRPr="00AB04FB">
        <w:t>Roy, A. (2018). Green marketing. In R. Kolb (Ed.), </w:t>
      </w:r>
      <w:r w:rsidRPr="00AB04FB">
        <w:rPr>
          <w:i/>
          <w:iCs/>
        </w:rPr>
        <w:t>The SAGE encyclopedia of business ethics and society</w:t>
      </w:r>
      <w:r w:rsidRPr="00AB04FB">
        <w:t xml:space="preserve"> (pp. 1670-1672). Thousand Oaks,, CA: SAGE Publications, Inc. </w:t>
      </w:r>
      <w:proofErr w:type="spellStart"/>
      <w:r w:rsidRPr="00AB04FB">
        <w:t>doi</w:t>
      </w:r>
      <w:proofErr w:type="spellEnd"/>
      <w:r w:rsidRPr="00AB04FB">
        <w:t>: 10.4135/9781483381503.n547, Retrieved from</w:t>
      </w:r>
    </w:p>
    <w:p w:rsidR="00AB04FB" w:rsidRPr="00AB04FB" w:rsidRDefault="00AB04FB" w:rsidP="00AB04FB">
      <w:hyperlink r:id="rId8" w:tgtFrame="_blank" w:history="1">
        <w:r w:rsidRPr="00AB04FB">
          <w:rPr>
            <w:rStyle w:val="Hyperlink"/>
          </w:rPr>
          <w:t>http://sk.sagepub.com.ezproxy.umgc.edu/reference/sage-encyclopedia-of-business-ethics-and-society-2e/i21068.xml?fromsearch=true</w:t>
        </w:r>
      </w:hyperlink>
    </w:p>
    <w:p w:rsidR="00AB04FB" w:rsidRPr="00AB04FB" w:rsidRDefault="00AB04FB" w:rsidP="00AB04FB">
      <w:pPr>
        <w:numPr>
          <w:ilvl w:val="0"/>
          <w:numId w:val="1"/>
        </w:numPr>
      </w:pPr>
      <w:r w:rsidRPr="00AB04FB">
        <w:t>Myers, A. (2018). Greenwashing. Salem Press Encyclopedia. Retrieved from</w:t>
      </w:r>
    </w:p>
    <w:p w:rsidR="00AB04FB" w:rsidRPr="00AB04FB" w:rsidRDefault="00AB04FB" w:rsidP="00AB04FB">
      <w:hyperlink r:id="rId9" w:tgtFrame="_blank" w:history="1">
        <w:r w:rsidRPr="00AB04FB">
          <w:rPr>
            <w:rStyle w:val="Hyperlink"/>
          </w:rPr>
          <w:t>http://search.ebscohost.com.ezproxy.umgc.edu/login.aspx?direct=true&amp;db=ers&amp;AN=89474221&amp;site=eds-live&amp;scope=site</w:t>
        </w:r>
      </w:hyperlink>
    </w:p>
    <w:p w:rsidR="00AB04FB" w:rsidRPr="00AB04FB" w:rsidRDefault="00AB04FB" w:rsidP="00AB04FB">
      <w:pPr>
        <w:numPr>
          <w:ilvl w:val="0"/>
          <w:numId w:val="1"/>
        </w:numPr>
      </w:pPr>
      <w:r w:rsidRPr="00AB04FB">
        <w:t>Low, W., &amp; Davenport, E. (2009). Organizational Leadership, Ethics and the Challenges of Marketing Fair and Ethical Trade. Journal of Business Ethics, 86, 97–108.</w:t>
      </w:r>
    </w:p>
    <w:p w:rsidR="00AB04FB" w:rsidRPr="00AB04FB" w:rsidRDefault="00AB04FB" w:rsidP="00AB04FB">
      <w:hyperlink r:id="rId10" w:history="1">
        <w:r w:rsidRPr="00AB04FB">
          <w:rPr>
            <w:rStyle w:val="Hyperlink"/>
          </w:rPr>
          <w:t>https://doi-org.ezproxy.umgc.edu/10.1007/s10551-008-9763-7</w:t>
        </w:r>
      </w:hyperlink>
    </w:p>
    <w:p w:rsidR="00AB04FB" w:rsidRPr="00AB04FB" w:rsidRDefault="00AB04FB" w:rsidP="00AB04FB">
      <w:pPr>
        <w:numPr>
          <w:ilvl w:val="0"/>
          <w:numId w:val="1"/>
        </w:numPr>
      </w:pPr>
      <w:r w:rsidRPr="00AB04FB">
        <w:t>Fisher, J. (2008). Cause-related marketing. In R. W. Kolb (Ed.), </w:t>
      </w:r>
      <w:r w:rsidRPr="00AB04FB">
        <w:rPr>
          <w:i/>
          <w:iCs/>
        </w:rPr>
        <w:t>Encyclopedia of business ethics and society</w:t>
      </w:r>
      <w:r w:rsidRPr="00AB04FB">
        <w:t xml:space="preserve"> (Vol. 1, pp. 271-271). Thousand Oaks, CA: SAGE Publications, Inc. </w:t>
      </w:r>
      <w:proofErr w:type="spellStart"/>
      <w:r w:rsidRPr="00AB04FB">
        <w:t>doi</w:t>
      </w:r>
      <w:proofErr w:type="spellEnd"/>
      <w:r w:rsidRPr="00AB04FB">
        <w:t>: 10.4135/9781412956260.n115, Retrieved from</w:t>
      </w:r>
    </w:p>
    <w:p w:rsidR="00AB04FB" w:rsidRPr="00AB04FB" w:rsidRDefault="00AB04FB" w:rsidP="00AB04FB">
      <w:hyperlink r:id="rId11" w:tgtFrame="_blank" w:history="1">
        <w:r w:rsidRPr="00AB04FB">
          <w:rPr>
            <w:rStyle w:val="Hyperlink"/>
          </w:rPr>
          <w:t>http://sk.sagepub.com.ezproxy.umgc.edu/reference/ethics/n115.xml?fromsearch=true</w:t>
        </w:r>
      </w:hyperlink>
    </w:p>
    <w:p w:rsidR="00AB04FB" w:rsidRPr="00AB04FB" w:rsidRDefault="00AB04FB" w:rsidP="00AB04FB">
      <w:pPr>
        <w:numPr>
          <w:ilvl w:val="0"/>
          <w:numId w:val="1"/>
        </w:numPr>
      </w:pPr>
      <w:r w:rsidRPr="00AB04FB">
        <w:t xml:space="preserve">Kuntz, T. L., &amp; </w:t>
      </w:r>
      <w:proofErr w:type="spellStart"/>
      <w:r w:rsidRPr="00AB04FB">
        <w:t>Dieser</w:t>
      </w:r>
      <w:proofErr w:type="spellEnd"/>
      <w:r w:rsidRPr="00AB04FB">
        <w:t>, R. B. (2017). Building Better Cause-Marketing Relationships. Parks &amp; Recreation, 52(5), 60. Retrieved from</w:t>
      </w:r>
    </w:p>
    <w:p w:rsidR="00AB04FB" w:rsidRPr="00AB04FB" w:rsidRDefault="00AB04FB" w:rsidP="00AB04FB">
      <w:hyperlink r:id="rId12" w:history="1">
        <w:r w:rsidRPr="00AB04FB">
          <w:rPr>
            <w:rStyle w:val="Hyperlink"/>
          </w:rPr>
          <w:t>http://search.ebscohost.com.ezproxy.umgc.edu/login.aspx?direct=true&amp;db=f5h&amp;AN=122852031&amp;site=eds-live&amp;scope=site</w:t>
        </w:r>
      </w:hyperlink>
    </w:p>
    <w:p w:rsidR="00AB04FB" w:rsidRPr="00AB04FB" w:rsidRDefault="00AB04FB" w:rsidP="00AB04FB">
      <w:r w:rsidRPr="00AB04FB">
        <w:t> </w:t>
      </w:r>
    </w:p>
    <w:p w:rsidR="00AB04FB" w:rsidRDefault="00AB04FB"/>
    <w:sectPr w:rsidR="00AB04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A2E2A"/>
    <w:multiLevelType w:val="multilevel"/>
    <w:tmpl w:val="6DF4A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FB"/>
    <w:rsid w:val="003B5303"/>
    <w:rsid w:val="00AB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73CFB2-D48F-4B17-9FF8-70F2CCE0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04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6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.sagepub.com.ezproxy.umuc.edu/reference/sage-encyclopedia-of-business-ethics-and-society-2e/i21068.xml?fromsearch=tru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-org.ezproxy.umuc.edu/10.4135/9781446201008.n20" TargetMode="External"/><Relationship Id="rId12" Type="http://schemas.openxmlformats.org/officeDocument/2006/relationships/hyperlink" Target="http://search.ebscohost.com.ezproxy.umuc.edu/login.aspx?direct=true&amp;db=f5h&amp;AN=122852031&amp;site=eds-live&amp;scope=si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umgc.edu/d2l/common/dialogs/quickLink/quickLink.d2l?ou=482877&amp;type=content&amp;rcode=UMUC-2480658" TargetMode="External"/><Relationship Id="rId11" Type="http://schemas.openxmlformats.org/officeDocument/2006/relationships/hyperlink" Target="http://sk.sagepub.com.ezproxy.umuc.edu/reference/ethics/n115.xml?fromsearch=true" TargetMode="External"/><Relationship Id="rId5" Type="http://schemas.openxmlformats.org/officeDocument/2006/relationships/hyperlink" Target="https://learn.umgc.edu/d2l/common/dialogs/quickLink/quickLink.d2l?ou=482877&amp;type=content&amp;rcode=UMUC-2480658" TargetMode="External"/><Relationship Id="rId10" Type="http://schemas.openxmlformats.org/officeDocument/2006/relationships/hyperlink" Target="https://doi-org.ezproxy.umuc.edu/10.1007/s10551-008-9763-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earch.ebscohost.com.ezproxy.umuc.edu/login.aspx?direct=true&amp;db=ers&amp;AN=89474221&amp;site=eds-live&amp;scope=sit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2020-05-25T15:50:00Z</dcterms:created>
  <dcterms:modified xsi:type="dcterms:W3CDTF">2020-05-25T15:53:00Z</dcterms:modified>
</cp:coreProperties>
</file>